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F466E" w14:textId="7729EB2B" w:rsidR="0063158F" w:rsidRPr="0063158F" w:rsidRDefault="0063158F" w:rsidP="0063158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bookmarkStart w:id="0" w:name="_GoBack"/>
      <w:bookmarkEnd w:id="0"/>
      <w:r w:rsidRPr="0063158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w:drawing>
          <wp:inline distT="0" distB="0" distL="0" distR="0" wp14:anchorId="462F73EE" wp14:editId="712D6FE0">
            <wp:extent cx="2637155" cy="2891790"/>
            <wp:effectExtent l="0" t="0" r="0" b="3810"/>
            <wp:docPr id="1" name="Bildobjekt 1" descr="https://www.swedickson.se/minne-john-austin/john-aus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wedickson.se/minne-john-austin/john-aust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C30E" w14:textId="77777777" w:rsidR="0063158F" w:rsidRPr="0063158F" w:rsidRDefault="0063158F" w:rsidP="0063158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158F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  <w:r w:rsidRPr="0063158F">
        <w:rPr>
          <w:rFonts w:ascii="Arial" w:eastAsia="Times New Roman" w:hAnsi="Arial" w:cs="Arial"/>
          <w:color w:val="000080"/>
          <w:sz w:val="32"/>
          <w:szCs w:val="32"/>
        </w:rPr>
        <w:t>Till minne av John Austin Dickson</w:t>
      </w:r>
    </w:p>
    <w:p w14:paraId="70F0A26F" w14:textId="77777777" w:rsidR="0063158F" w:rsidRPr="0063158F" w:rsidRDefault="0063158F" w:rsidP="0063158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158F">
        <w:rPr>
          <w:rFonts w:ascii="Arial" w:eastAsia="Times New Roman" w:hAnsi="Arial" w:cs="Arial"/>
          <w:color w:val="000080"/>
          <w:sz w:val="32"/>
          <w:szCs w:val="32"/>
        </w:rPr>
        <w:t>1911–2002</w:t>
      </w:r>
    </w:p>
    <w:p w14:paraId="5A947EEC" w14:textId="77777777" w:rsidR="0063158F" w:rsidRPr="0063158F" w:rsidRDefault="0063158F" w:rsidP="006315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158F">
        <w:rPr>
          <w:rFonts w:ascii="Arial" w:eastAsia="Times New Roman" w:hAnsi="Arial" w:cs="Arial"/>
          <w:color w:val="000000"/>
          <w:sz w:val="20"/>
          <w:szCs w:val="20"/>
        </w:rPr>
        <w:t>Johns (2:6:7 1) föräldrar var Axel Dickson (2:6:7) och Nora, f. Scrope-Hutchinson. Efter studier i England fortsatte han i faderns spår som teodlare på Ceylon, nuvarande Sri Lanka.</w:t>
      </w:r>
    </w:p>
    <w:p w14:paraId="0DD614A8" w14:textId="77777777" w:rsidR="0063158F" w:rsidRPr="0063158F" w:rsidRDefault="0063158F" w:rsidP="006315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158F">
        <w:rPr>
          <w:rFonts w:ascii="Arial" w:eastAsia="Times New Roman" w:hAnsi="Arial" w:cs="Arial"/>
          <w:color w:val="000000"/>
          <w:sz w:val="20"/>
          <w:szCs w:val="20"/>
        </w:rPr>
        <w:t>Under andra världskriget deltog han med den indiska armén på Malackahalvön mot japanerna, tillfångatogs och sattes i det ökända Changifängelset. Han tvingades som krigsfånge att arbeta på järnvägsbygget genom Burma, vilket senare har beskrivits i filmen ”Bron över floden Kwai”. Under fångenskapen blev han utmärglad intill benen men kunde när kriget var slut efter konvalescens i England återvända till Ceylon och fortsätta ett framgångsrikt arbete som superintendent inom tebranchen.</w:t>
      </w:r>
    </w:p>
    <w:p w14:paraId="68E31A3D" w14:textId="77777777" w:rsidR="0063158F" w:rsidRPr="0063158F" w:rsidRDefault="0063158F" w:rsidP="006315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158F">
        <w:rPr>
          <w:rFonts w:ascii="Arial" w:eastAsia="Times New Roman" w:hAnsi="Arial" w:cs="Arial"/>
          <w:color w:val="000000"/>
          <w:sz w:val="20"/>
          <w:szCs w:val="20"/>
        </w:rPr>
        <w:t>När kommunisterna kom till makten på ön på 1960-talet, fördrevs han liksom de flesta engelsmännen, och han avsåg att återvända till England för att fortsätta som orchidé- och rosenodlare. Men äventyrslustan tog över och det blev istället avocadoodling i Queensland, Australien.</w:t>
      </w:r>
    </w:p>
    <w:p w14:paraId="6B72929D" w14:textId="77777777" w:rsidR="0063158F" w:rsidRPr="0063158F" w:rsidRDefault="0063158F" w:rsidP="006315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158F">
        <w:rPr>
          <w:rFonts w:ascii="Arial" w:eastAsia="Times New Roman" w:hAnsi="Arial" w:cs="Arial"/>
          <w:color w:val="000000"/>
          <w:sz w:val="20"/>
          <w:szCs w:val="20"/>
        </w:rPr>
        <w:t>John var en äkta gentleman, sann odlare, naturvän och en skicklig fotograf. Han lämnar efter sig ”John Dickson Conservation Park” på Tamborine Mountain i </w:t>
      </w:r>
      <w:r w:rsidRPr="0063158F">
        <w:rPr>
          <w:rFonts w:ascii="Calibri" w:eastAsia="Times New Roman" w:hAnsi="Calibri" w:cs="Calibri"/>
          <w:color w:val="000000"/>
        </w:rPr>
        <w:t>Queensland</w:t>
      </w:r>
      <w:r w:rsidRPr="0063158F">
        <w:rPr>
          <w:rFonts w:ascii="Arial" w:eastAsia="Times New Roman" w:hAnsi="Arial" w:cs="Arial"/>
          <w:color w:val="000000"/>
          <w:sz w:val="20"/>
          <w:szCs w:val="20"/>
        </w:rPr>
        <w:t> i tacksamhet för vad världen givit honom av skönhet och till yngre generationers inspiration att rätt förvalta vår jord.</w:t>
      </w:r>
    </w:p>
    <w:p w14:paraId="256F85ED" w14:textId="77777777" w:rsidR="0063158F" w:rsidRPr="0063158F" w:rsidRDefault="0063158F" w:rsidP="006315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158F">
        <w:rPr>
          <w:rFonts w:ascii="Arial" w:eastAsia="Times New Roman" w:hAnsi="Arial" w:cs="Arial"/>
          <w:color w:val="000000"/>
          <w:sz w:val="20"/>
          <w:szCs w:val="20"/>
        </w:rPr>
        <w:t>Det skulle glädja honom om nu fred äntligen kan skapas på hans älskade Ceylon, de gamla arabernas Serendib, den lustgård dit Adam och Eva fördrevs efter syndafallet.</w:t>
      </w:r>
    </w:p>
    <w:p w14:paraId="4271965C" w14:textId="77777777" w:rsidR="0063158F" w:rsidRPr="0063158F" w:rsidRDefault="0063158F" w:rsidP="006315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158F">
        <w:rPr>
          <w:rFonts w:ascii="Arial" w:eastAsia="Times New Roman" w:hAnsi="Arial" w:cs="Arial"/>
          <w:color w:val="000000"/>
          <w:sz w:val="20"/>
          <w:szCs w:val="20"/>
        </w:rPr>
        <w:t>Johns närmaste är hustrun Caryl, barnen Marianne, Elisabeth, James och Roland med familjer i Australien och systrarna Blanche och Helen i England.</w:t>
      </w:r>
    </w:p>
    <w:p w14:paraId="1AA22948" w14:textId="77777777" w:rsidR="0063158F" w:rsidRPr="0063158F" w:rsidRDefault="0063158F" w:rsidP="006315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63158F">
        <w:rPr>
          <w:rFonts w:ascii="Arial" w:eastAsia="Times New Roman" w:hAnsi="Arial" w:cs="Arial"/>
          <w:color w:val="000000"/>
          <w:sz w:val="20"/>
          <w:szCs w:val="20"/>
          <w:lang w:val="en-US"/>
        </w:rPr>
        <w:t>William Dickson</w:t>
      </w:r>
      <w:r w:rsidRPr="0063158F">
        <w:rPr>
          <w:rFonts w:ascii="Arial" w:eastAsia="Times New Roman" w:hAnsi="Arial" w:cs="Arial"/>
          <w:color w:val="000000"/>
          <w:sz w:val="20"/>
          <w:szCs w:val="20"/>
          <w:lang w:val="en-US"/>
        </w:rPr>
        <w:br/>
        <w:t>(2:6:11 2:2)</w:t>
      </w:r>
    </w:p>
    <w:p w14:paraId="62355057" w14:textId="77777777" w:rsidR="00F824A5" w:rsidRDefault="0063158F"/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9F"/>
    <w:rsid w:val="004F47A0"/>
    <w:rsid w:val="0063158F"/>
    <w:rsid w:val="006C7B9F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1333"/>
  <w15:chartTrackingRefBased/>
  <w15:docId w15:val="{A8170545-4FF4-4EC2-8B86-3E61EE75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3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3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3158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7B216D11C5C4E8B8DBA41442D7E7D" ma:contentTypeVersion="14" ma:contentTypeDescription="Skapa ett nytt dokument." ma:contentTypeScope="" ma:versionID="dad0ebd56685e3f7d2921c208c52d5fe">
  <xsd:schema xmlns:xsd="http://www.w3.org/2001/XMLSchema" xmlns:xs="http://www.w3.org/2001/XMLSchema" xmlns:p="http://schemas.microsoft.com/office/2006/metadata/properties" xmlns:ns3="aaffe5e8-65bd-44eb-a5f2-1936f1de0f4f" xmlns:ns4="2303a0d9-b1ea-42b5-9721-d6a94886ef1b" targetNamespace="http://schemas.microsoft.com/office/2006/metadata/properties" ma:root="true" ma:fieldsID="30e7b6b422d33521d9f548a53b676c02" ns3:_="" ns4:_="">
    <xsd:import namespace="aaffe5e8-65bd-44eb-a5f2-1936f1de0f4f"/>
    <xsd:import namespace="2303a0d9-b1ea-42b5-9721-d6a94886e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e5e8-65bd-44eb-a5f2-1936f1de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a0d9-b1ea-42b5-9721-d6a94886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3a0d9-b1ea-42b5-9721-d6a94886ef1b" xsi:nil="true"/>
  </documentManagement>
</p:properties>
</file>

<file path=customXml/itemProps1.xml><?xml version="1.0" encoding="utf-8"?>
<ds:datastoreItem xmlns:ds="http://schemas.openxmlformats.org/officeDocument/2006/customXml" ds:itemID="{826B65BE-2501-48C6-AB68-D478E593A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fe5e8-65bd-44eb-a5f2-1936f1de0f4f"/>
    <ds:schemaRef ds:uri="2303a0d9-b1ea-42b5-9721-d6a94886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4EBD1-F02A-4BBE-8FAD-8801B2416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2A3F2-4FE1-4EFF-9D08-842269BD20A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03a0d9-b1ea-42b5-9721-d6a94886ef1b"/>
    <ds:schemaRef ds:uri="aaffe5e8-65bd-44eb-a5f2-1936f1de0f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2</cp:revision>
  <dcterms:created xsi:type="dcterms:W3CDTF">2023-03-24T13:36:00Z</dcterms:created>
  <dcterms:modified xsi:type="dcterms:W3CDTF">2023-03-24T13:36:00Z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0x0101007457B216D11C5C4E8B8DBA41442D7E7D</vt:lpwstr>
  </property>
</Properties>
</file>